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9ADEA" w14:textId="77777777" w:rsidR="002D0720" w:rsidRPr="00225B00" w:rsidRDefault="002D0720">
      <w:pPr>
        <w:pStyle w:val="a3"/>
        <w:spacing w:line="300" w:lineRule="exact"/>
        <w:jc w:val="center"/>
        <w:rPr>
          <w:spacing w:val="40"/>
          <w:sz w:val="22"/>
        </w:rPr>
      </w:pPr>
      <w:r w:rsidRPr="00225B00">
        <w:rPr>
          <w:rFonts w:hint="eastAsia"/>
          <w:spacing w:val="40"/>
          <w:w w:val="200"/>
          <w:sz w:val="22"/>
        </w:rPr>
        <w:t>包括委任状</w:t>
      </w:r>
    </w:p>
    <w:p w14:paraId="6151AE6A" w14:textId="77777777" w:rsidR="002D0720" w:rsidRPr="00225B00" w:rsidRDefault="002D0720" w:rsidP="00253FE4">
      <w:pPr>
        <w:pStyle w:val="a3"/>
        <w:spacing w:line="120" w:lineRule="exact"/>
        <w:rPr>
          <w:spacing w:val="2"/>
          <w:sz w:val="22"/>
        </w:rPr>
      </w:pPr>
    </w:p>
    <w:p w14:paraId="159D127E" w14:textId="166DAEA4" w:rsidR="002D0720" w:rsidRPr="00225B00" w:rsidRDefault="002D0720">
      <w:pPr>
        <w:pStyle w:val="a3"/>
        <w:spacing w:line="300" w:lineRule="exact"/>
        <w:ind w:left="6555"/>
        <w:rPr>
          <w:spacing w:val="2"/>
          <w:sz w:val="22"/>
        </w:rPr>
      </w:pPr>
      <w:r w:rsidRPr="00225B00">
        <w:rPr>
          <w:rFonts w:hint="eastAsia"/>
          <w:spacing w:val="2"/>
          <w:sz w:val="22"/>
        </w:rPr>
        <w:t xml:space="preserve"> </w:t>
      </w:r>
      <w:r w:rsidR="00964E8B">
        <w:rPr>
          <w:rFonts w:hint="eastAsia"/>
          <w:spacing w:val="2"/>
          <w:sz w:val="22"/>
        </w:rPr>
        <w:t xml:space="preserve">　　　　</w:t>
      </w:r>
      <w:r w:rsidRPr="00225B00">
        <w:rPr>
          <w:rFonts w:hint="eastAsia"/>
          <w:spacing w:val="2"/>
          <w:sz w:val="22"/>
        </w:rPr>
        <w:t xml:space="preserve">年　　</w:t>
      </w:r>
      <w:r w:rsidRPr="00225B00">
        <w:rPr>
          <w:spacing w:val="2"/>
          <w:sz w:val="22"/>
        </w:rPr>
        <w:t xml:space="preserve"> </w:t>
      </w:r>
      <w:r w:rsidRPr="00225B00">
        <w:rPr>
          <w:rFonts w:hint="eastAsia"/>
          <w:spacing w:val="2"/>
          <w:sz w:val="22"/>
        </w:rPr>
        <w:t xml:space="preserve">月　　</w:t>
      </w:r>
      <w:r w:rsidRPr="00225B00">
        <w:rPr>
          <w:spacing w:val="2"/>
          <w:sz w:val="22"/>
        </w:rPr>
        <w:t xml:space="preserve"> </w:t>
      </w:r>
      <w:r w:rsidRPr="00225B00">
        <w:rPr>
          <w:rFonts w:hint="eastAsia"/>
          <w:spacing w:val="2"/>
          <w:sz w:val="22"/>
        </w:rPr>
        <w:t>日</w:t>
      </w:r>
    </w:p>
    <w:p w14:paraId="45DB3A86" w14:textId="77777777" w:rsidR="002D0720" w:rsidRPr="00225B00" w:rsidRDefault="002D0720">
      <w:pPr>
        <w:pStyle w:val="a3"/>
        <w:spacing w:line="200" w:lineRule="exact"/>
        <w:rPr>
          <w:spacing w:val="2"/>
          <w:sz w:val="22"/>
        </w:rPr>
      </w:pPr>
    </w:p>
    <w:p w14:paraId="0660FCDA" w14:textId="6157A309" w:rsidR="00106904" w:rsidRPr="00225B00" w:rsidRDefault="00106904" w:rsidP="000A0D13">
      <w:pPr>
        <w:pStyle w:val="a3"/>
        <w:autoSpaceDE w:val="0"/>
        <w:autoSpaceDN w:val="0"/>
        <w:spacing w:line="280" w:lineRule="exact"/>
        <w:rPr>
          <w:spacing w:val="2"/>
          <w:sz w:val="22"/>
          <w:szCs w:val="22"/>
        </w:rPr>
      </w:pPr>
      <w:r w:rsidRPr="00225B00">
        <w:rPr>
          <w:rFonts w:hint="eastAsia"/>
          <w:spacing w:val="2"/>
          <w:sz w:val="22"/>
          <w:szCs w:val="22"/>
        </w:rPr>
        <w:t xml:space="preserve">　</w:t>
      </w:r>
      <w:r w:rsidR="009430DF" w:rsidRPr="00225B00">
        <w:rPr>
          <w:rFonts w:hint="eastAsia"/>
          <w:spacing w:val="2"/>
          <w:sz w:val="22"/>
          <w:szCs w:val="22"/>
        </w:rPr>
        <w:t>私は、識別番</w:t>
      </w:r>
      <w:r w:rsidR="005D1156" w:rsidRPr="00225B00">
        <w:rPr>
          <w:rFonts w:hint="eastAsia"/>
          <w:spacing w:val="2"/>
          <w:sz w:val="22"/>
          <w:szCs w:val="22"/>
        </w:rPr>
        <w:t>号</w:t>
      </w:r>
      <w:r w:rsidR="005D1156" w:rsidRPr="00225B00">
        <w:rPr>
          <w:rFonts w:hAnsi="ＭＳ 明朝" w:hint="eastAsia"/>
          <w:spacing w:val="2"/>
          <w:sz w:val="10"/>
          <w:szCs w:val="10"/>
        </w:rPr>
        <w:t xml:space="preserve"> </w:t>
      </w:r>
      <w:r w:rsidR="005D1156" w:rsidRPr="00225B00">
        <w:rPr>
          <w:rFonts w:eastAsia="ＭＳ Ｐ明朝" w:hint="eastAsia"/>
          <w:spacing w:val="2"/>
          <w:sz w:val="22"/>
          <w:szCs w:val="22"/>
        </w:rPr>
        <w:t>１１０００１８９６</w:t>
      </w:r>
      <w:r w:rsidR="005D1156" w:rsidRPr="00225B00">
        <w:rPr>
          <w:rFonts w:hAnsi="ＭＳ 明朝" w:hint="eastAsia"/>
          <w:spacing w:val="2"/>
          <w:sz w:val="10"/>
          <w:szCs w:val="10"/>
        </w:rPr>
        <w:t xml:space="preserve"> </w:t>
      </w:r>
      <w:r w:rsidR="00277C7D">
        <w:rPr>
          <w:rFonts w:hint="eastAsia"/>
          <w:spacing w:val="2"/>
          <w:sz w:val="22"/>
          <w:szCs w:val="22"/>
        </w:rPr>
        <w:t>弁理士</w:t>
      </w:r>
      <w:r w:rsidR="00DB6F61" w:rsidRPr="00225B00">
        <w:rPr>
          <w:rFonts w:hint="eastAsia"/>
          <w:spacing w:val="2"/>
          <w:sz w:val="22"/>
          <w:szCs w:val="22"/>
        </w:rPr>
        <w:t>法人朝日奈特許事務所</w:t>
      </w:r>
      <w:r w:rsidR="009430DF" w:rsidRPr="00225B00">
        <w:rPr>
          <w:rFonts w:hint="eastAsia"/>
          <w:spacing w:val="2"/>
          <w:sz w:val="22"/>
          <w:szCs w:val="22"/>
        </w:rPr>
        <w:t>をもって、代理人として下記事項を委任します。</w:t>
      </w:r>
    </w:p>
    <w:p w14:paraId="51D0E653" w14:textId="77777777" w:rsidR="002D0720" w:rsidRPr="00225B00" w:rsidRDefault="002D0720" w:rsidP="000A0D13">
      <w:pPr>
        <w:pStyle w:val="a3"/>
        <w:spacing w:line="280" w:lineRule="exact"/>
        <w:jc w:val="center"/>
      </w:pPr>
      <w:r w:rsidRPr="00225B00">
        <w:rPr>
          <w:rFonts w:hint="eastAsia"/>
        </w:rPr>
        <w:t>記</w:t>
      </w:r>
    </w:p>
    <w:p w14:paraId="5620E1A8" w14:textId="77777777" w:rsidR="002D0720" w:rsidRPr="00225B00" w:rsidRDefault="002D0720" w:rsidP="00620D57">
      <w:pPr>
        <w:pStyle w:val="a3"/>
        <w:spacing w:line="230" w:lineRule="exact"/>
        <w:ind w:left="181" w:hanging="181"/>
        <w:rPr>
          <w:spacing w:val="-4"/>
        </w:rPr>
      </w:pPr>
      <w:r w:rsidRPr="00225B00">
        <w:rPr>
          <w:rFonts w:hint="eastAsia"/>
          <w:spacing w:val="-4"/>
        </w:rPr>
        <w:t>１　すべての特許出願、特許権の存続期間の延長登録の出願、実用新案登録出願、意匠登録出願、商標（防護標章）登録出願及び商標権</w:t>
      </w:r>
      <w:r w:rsidRPr="00225B00">
        <w:rPr>
          <w:spacing w:val="-4"/>
        </w:rPr>
        <w:t>(</w:t>
      </w:r>
      <w:r w:rsidRPr="00225B00">
        <w:rPr>
          <w:rFonts w:hint="eastAsia"/>
          <w:spacing w:val="-4"/>
        </w:rPr>
        <w:t>防護標章登録に基づく権利</w:t>
      </w:r>
      <w:r w:rsidRPr="00225B00">
        <w:rPr>
          <w:spacing w:val="-4"/>
        </w:rPr>
        <w:t>)</w:t>
      </w:r>
      <w:r w:rsidRPr="00225B00">
        <w:rPr>
          <w:rFonts w:hint="eastAsia"/>
          <w:spacing w:val="-4"/>
        </w:rPr>
        <w:t>存続期間更新登録出願に関する手続並びにこれらの出願に関する出願の放棄及び出願の取下げ</w:t>
      </w:r>
    </w:p>
    <w:p w14:paraId="467DCC43" w14:textId="77777777" w:rsidR="002D0720" w:rsidRPr="00225B00" w:rsidRDefault="002D0720" w:rsidP="00620D57">
      <w:pPr>
        <w:pStyle w:val="a3"/>
        <w:spacing w:line="230" w:lineRule="exact"/>
        <w:ind w:left="181" w:hanging="181"/>
        <w:rPr>
          <w:spacing w:val="-4"/>
        </w:rPr>
      </w:pPr>
      <w:r w:rsidRPr="00225B00">
        <w:rPr>
          <w:rFonts w:hint="eastAsia"/>
          <w:spacing w:val="-4"/>
        </w:rPr>
        <w:t>１　すべての実用新案登録出願又は意匠登録出願から特許出願への変更</w:t>
      </w:r>
    </w:p>
    <w:p w14:paraId="63120532" w14:textId="77777777" w:rsidR="002D0720" w:rsidRPr="00225B00" w:rsidRDefault="002D0720" w:rsidP="00620D57">
      <w:pPr>
        <w:pStyle w:val="a3"/>
        <w:spacing w:line="230" w:lineRule="exact"/>
        <w:ind w:left="181" w:hanging="181"/>
        <w:rPr>
          <w:spacing w:val="-4"/>
        </w:rPr>
      </w:pPr>
      <w:r w:rsidRPr="00225B00">
        <w:rPr>
          <w:rFonts w:hint="eastAsia"/>
          <w:spacing w:val="-4"/>
        </w:rPr>
        <w:t>１　すべての特許出願又は意匠登録出願から実用新案登録出願への変更</w:t>
      </w:r>
    </w:p>
    <w:p w14:paraId="455E4DB8" w14:textId="77777777" w:rsidR="002D0720" w:rsidRPr="00225B00" w:rsidRDefault="002D0720" w:rsidP="00620D57">
      <w:pPr>
        <w:pStyle w:val="a3"/>
        <w:spacing w:line="230" w:lineRule="exact"/>
        <w:ind w:left="181" w:hanging="181"/>
        <w:rPr>
          <w:spacing w:val="-4"/>
        </w:rPr>
      </w:pPr>
      <w:r w:rsidRPr="00225B00">
        <w:rPr>
          <w:rFonts w:hint="eastAsia"/>
          <w:spacing w:val="-4"/>
        </w:rPr>
        <w:t>１　すべての特許出願又は実用新案登録出願から意匠登録出願への変更</w:t>
      </w:r>
    </w:p>
    <w:p w14:paraId="4DD85DAA" w14:textId="77777777" w:rsidR="002D0720" w:rsidRPr="00225B00" w:rsidRDefault="002D0720" w:rsidP="00620D57">
      <w:pPr>
        <w:pStyle w:val="a3"/>
        <w:spacing w:line="230" w:lineRule="exact"/>
        <w:ind w:left="181" w:hanging="181"/>
        <w:rPr>
          <w:spacing w:val="-4"/>
        </w:rPr>
      </w:pPr>
      <w:r w:rsidRPr="00225B00">
        <w:rPr>
          <w:rFonts w:hint="eastAsia"/>
          <w:spacing w:val="-4"/>
        </w:rPr>
        <w:t>１　すべての通常の商標登録出願から団体商標の商標登録出願</w:t>
      </w:r>
      <w:r w:rsidR="00772CE0" w:rsidRPr="00225B00">
        <w:rPr>
          <w:rFonts w:hint="eastAsia"/>
          <w:spacing w:val="-4"/>
        </w:rPr>
        <w:t>、地域団体商標の商標登録出願</w:t>
      </w:r>
      <w:r w:rsidRPr="00225B00">
        <w:rPr>
          <w:rFonts w:hint="eastAsia"/>
          <w:spacing w:val="-4"/>
        </w:rPr>
        <w:t>又は防護標章登録出願への変更</w:t>
      </w:r>
    </w:p>
    <w:p w14:paraId="008E2A17" w14:textId="77777777" w:rsidR="002D0720" w:rsidRPr="00225B00" w:rsidRDefault="002D0720" w:rsidP="00620D57">
      <w:pPr>
        <w:pStyle w:val="a3"/>
        <w:spacing w:line="230" w:lineRule="exact"/>
        <w:ind w:left="181" w:hanging="181"/>
        <w:rPr>
          <w:spacing w:val="-4"/>
        </w:rPr>
      </w:pPr>
      <w:r w:rsidRPr="00225B00">
        <w:rPr>
          <w:rFonts w:hint="eastAsia"/>
          <w:spacing w:val="-4"/>
        </w:rPr>
        <w:t>１　すべての団体商標の商標登録出願から通常の商標登録出願</w:t>
      </w:r>
      <w:r w:rsidR="00772CE0" w:rsidRPr="00225B00">
        <w:rPr>
          <w:rFonts w:hint="eastAsia"/>
          <w:spacing w:val="-4"/>
        </w:rPr>
        <w:t>、地域団体商標の商標登録出願</w:t>
      </w:r>
      <w:r w:rsidRPr="00225B00">
        <w:rPr>
          <w:rFonts w:hint="eastAsia"/>
          <w:spacing w:val="-4"/>
        </w:rPr>
        <w:t>又は防護標章登録出願への変更</w:t>
      </w:r>
    </w:p>
    <w:p w14:paraId="68F153F9" w14:textId="77777777" w:rsidR="00772CE0" w:rsidRPr="00225B00" w:rsidRDefault="00772CE0" w:rsidP="00620D57">
      <w:pPr>
        <w:pStyle w:val="a3"/>
        <w:spacing w:line="230" w:lineRule="exact"/>
        <w:ind w:left="181" w:hanging="181"/>
        <w:rPr>
          <w:spacing w:val="-4"/>
        </w:rPr>
      </w:pPr>
      <w:r w:rsidRPr="00225B00">
        <w:rPr>
          <w:rFonts w:hint="eastAsia"/>
          <w:spacing w:val="-4"/>
        </w:rPr>
        <w:t>１　すべての地域団体商標の商標登録出願から通常の商標登録出願、団体商標の商標登録出願又は防護標章登録出願への変更</w:t>
      </w:r>
    </w:p>
    <w:p w14:paraId="0D2F6A54" w14:textId="77777777" w:rsidR="002D0720" w:rsidRPr="00225B00" w:rsidRDefault="002D0720" w:rsidP="00620D57">
      <w:pPr>
        <w:pStyle w:val="a3"/>
        <w:spacing w:line="230" w:lineRule="exact"/>
        <w:ind w:left="181" w:hanging="181"/>
        <w:rPr>
          <w:spacing w:val="-4"/>
        </w:rPr>
      </w:pPr>
      <w:r w:rsidRPr="00225B00">
        <w:rPr>
          <w:rFonts w:hint="eastAsia"/>
          <w:spacing w:val="-4"/>
        </w:rPr>
        <w:t>１　すべての防護標章登録出願から通常の商標登録出願</w:t>
      </w:r>
      <w:r w:rsidR="00772CE0" w:rsidRPr="00225B00">
        <w:rPr>
          <w:rFonts w:hint="eastAsia"/>
          <w:spacing w:val="-4"/>
        </w:rPr>
        <w:t>、団体商標の商標登録出願</w:t>
      </w:r>
      <w:r w:rsidRPr="00225B00">
        <w:rPr>
          <w:rFonts w:hint="eastAsia"/>
          <w:spacing w:val="-4"/>
        </w:rPr>
        <w:t>又は</w:t>
      </w:r>
      <w:r w:rsidR="00772CE0" w:rsidRPr="00225B00">
        <w:rPr>
          <w:rFonts w:hint="eastAsia"/>
          <w:spacing w:val="-4"/>
        </w:rPr>
        <w:t>地域</w:t>
      </w:r>
      <w:r w:rsidRPr="00225B00">
        <w:rPr>
          <w:rFonts w:hint="eastAsia"/>
          <w:spacing w:val="-4"/>
        </w:rPr>
        <w:t>団体商標の商標登録出願への変更</w:t>
      </w:r>
    </w:p>
    <w:p w14:paraId="6F0EC28C" w14:textId="77777777" w:rsidR="002D0720" w:rsidRPr="00225B00" w:rsidRDefault="002D0720" w:rsidP="00620D57">
      <w:pPr>
        <w:pStyle w:val="a3"/>
        <w:spacing w:line="230" w:lineRule="exact"/>
        <w:ind w:left="181" w:hanging="181"/>
        <w:rPr>
          <w:spacing w:val="-4"/>
        </w:rPr>
      </w:pPr>
      <w:r w:rsidRPr="00225B00">
        <w:rPr>
          <w:rFonts w:hint="eastAsia"/>
          <w:spacing w:val="-4"/>
        </w:rPr>
        <w:t>１　すべての特許出願又は実用新案登録出願に基づく特許法第４１条第１項又は実用新案法第８条第１項の規定による優先権の主張及びその取下げ</w:t>
      </w:r>
    </w:p>
    <w:p w14:paraId="244A713E" w14:textId="77777777" w:rsidR="00772CE0" w:rsidRPr="00225B00" w:rsidRDefault="00772CE0" w:rsidP="00620D57">
      <w:pPr>
        <w:pStyle w:val="a3"/>
        <w:spacing w:line="230" w:lineRule="exact"/>
        <w:ind w:left="181" w:hanging="181"/>
        <w:rPr>
          <w:spacing w:val="-4"/>
        </w:rPr>
      </w:pPr>
      <w:r w:rsidRPr="00225B00">
        <w:rPr>
          <w:rFonts w:hint="eastAsia"/>
          <w:spacing w:val="-4"/>
        </w:rPr>
        <w:t>１　すべての実用新案登録に基づく特許法第４６条の２第１項の規定による特許出願及び出願の取下げ</w:t>
      </w:r>
    </w:p>
    <w:p w14:paraId="56E71F14" w14:textId="77777777" w:rsidR="002D0720" w:rsidRPr="00225B00" w:rsidRDefault="002D0720" w:rsidP="00620D57">
      <w:pPr>
        <w:pStyle w:val="a3"/>
        <w:spacing w:line="230" w:lineRule="exact"/>
        <w:ind w:left="181" w:hanging="181"/>
        <w:rPr>
          <w:spacing w:val="-4"/>
        </w:rPr>
      </w:pPr>
      <w:r w:rsidRPr="00225B00">
        <w:rPr>
          <w:rFonts w:hint="eastAsia"/>
          <w:spacing w:val="-4"/>
        </w:rPr>
        <w:t xml:space="preserve">１　</w:t>
      </w:r>
      <w:r w:rsidRPr="00225B00">
        <w:rPr>
          <w:rFonts w:hint="eastAsia"/>
          <w:spacing w:val="-6"/>
        </w:rPr>
        <w:t>すべての特許権、実用新案権、意匠権、商標権及び防護標章登録に基づく権利並びにこれらに関する権利に関する手続並びにこれらの権利の放棄並びにこれらの手続に関する請求の取下げ、申請の取下げ及び申立ての取下げ</w:t>
      </w:r>
    </w:p>
    <w:p w14:paraId="7BA02E02" w14:textId="77777777" w:rsidR="002D0720" w:rsidRPr="00225B00" w:rsidRDefault="002D0720" w:rsidP="00620D57">
      <w:pPr>
        <w:pStyle w:val="a3"/>
        <w:spacing w:line="230" w:lineRule="exact"/>
        <w:ind w:left="181" w:hanging="181"/>
        <w:rPr>
          <w:spacing w:val="-4"/>
        </w:rPr>
      </w:pPr>
      <w:r w:rsidRPr="00225B00">
        <w:rPr>
          <w:rFonts w:hint="eastAsia"/>
          <w:spacing w:val="-4"/>
        </w:rPr>
        <w:t>１　すべての特許出願に関する出願公開の請求</w:t>
      </w:r>
    </w:p>
    <w:p w14:paraId="4B120A92" w14:textId="77777777" w:rsidR="002D0720" w:rsidRPr="00225B00" w:rsidRDefault="002D0720" w:rsidP="00620D57">
      <w:pPr>
        <w:pStyle w:val="a3"/>
        <w:spacing w:line="230" w:lineRule="exact"/>
        <w:ind w:left="181" w:hanging="181"/>
        <w:rPr>
          <w:spacing w:val="-4"/>
        </w:rPr>
      </w:pPr>
      <w:r w:rsidRPr="00225B00">
        <w:rPr>
          <w:rFonts w:hint="eastAsia"/>
          <w:spacing w:val="-4"/>
        </w:rPr>
        <w:t>１　すべての商標権存続期間更新登録の申請及び書換登録の申請</w:t>
      </w:r>
    </w:p>
    <w:p w14:paraId="0E2C6905" w14:textId="77777777" w:rsidR="002D0720" w:rsidRPr="00225B00" w:rsidRDefault="002D0720" w:rsidP="00620D57">
      <w:pPr>
        <w:pStyle w:val="a3"/>
        <w:spacing w:line="230" w:lineRule="exact"/>
        <w:ind w:left="181" w:hanging="181"/>
        <w:rPr>
          <w:spacing w:val="-4"/>
        </w:rPr>
      </w:pPr>
      <w:r w:rsidRPr="00225B00">
        <w:rPr>
          <w:rFonts w:hint="eastAsia"/>
          <w:spacing w:val="-4"/>
        </w:rPr>
        <w:t xml:space="preserve">１　</w:t>
      </w:r>
      <w:r w:rsidR="00B548B1" w:rsidRPr="00225B00">
        <w:rPr>
          <w:rFonts w:hint="eastAsia"/>
          <w:spacing w:val="-4"/>
        </w:rPr>
        <w:t>すべての特許に対する特許異議の申立て及び</w:t>
      </w:r>
      <w:r w:rsidRPr="00225B00">
        <w:rPr>
          <w:rFonts w:hint="eastAsia"/>
          <w:spacing w:val="-4"/>
        </w:rPr>
        <w:t>すべての商標（防護標章）登録に対する登録異議の申立てに関する手続</w:t>
      </w:r>
    </w:p>
    <w:p w14:paraId="58C5A075" w14:textId="77777777" w:rsidR="002D0720" w:rsidRPr="00225B00" w:rsidRDefault="002D0720" w:rsidP="00620D57">
      <w:pPr>
        <w:pStyle w:val="a3"/>
        <w:spacing w:line="230" w:lineRule="exact"/>
        <w:ind w:left="181" w:hanging="181"/>
        <w:rPr>
          <w:spacing w:val="-4"/>
        </w:rPr>
      </w:pPr>
      <w:r w:rsidRPr="00225B00">
        <w:rPr>
          <w:rFonts w:hint="eastAsia"/>
          <w:spacing w:val="-4"/>
        </w:rPr>
        <w:t>１　すべての特許、特許権の存続期間の延長登録、実用新案登録、意匠登録、商標登録、書換登録、防護標章登録及び商標（防護標章）更新登録に対する無効審判の請求に関する手続</w:t>
      </w:r>
    </w:p>
    <w:p w14:paraId="30A998D3" w14:textId="77777777" w:rsidR="002D0720" w:rsidRPr="00225B00" w:rsidRDefault="002D0720" w:rsidP="00620D57">
      <w:pPr>
        <w:pStyle w:val="a3"/>
        <w:spacing w:line="230" w:lineRule="exact"/>
        <w:ind w:left="181" w:hanging="181"/>
        <w:rPr>
          <w:spacing w:val="-4"/>
        </w:rPr>
      </w:pPr>
      <w:r w:rsidRPr="00225B00">
        <w:rPr>
          <w:rFonts w:hint="eastAsia"/>
          <w:spacing w:val="-4"/>
        </w:rPr>
        <w:t>１　すべての特許権</w:t>
      </w:r>
      <w:r w:rsidR="00C71692" w:rsidRPr="00225B00">
        <w:rPr>
          <w:rFonts w:hint="eastAsia"/>
          <w:spacing w:val="-4"/>
        </w:rPr>
        <w:t>及び実用新案権</w:t>
      </w:r>
      <w:r w:rsidRPr="00225B00">
        <w:rPr>
          <w:rFonts w:hint="eastAsia"/>
          <w:spacing w:val="-4"/>
        </w:rPr>
        <w:t>に関する訂正の審判の請求及びその取下げ</w:t>
      </w:r>
    </w:p>
    <w:p w14:paraId="755894D7" w14:textId="77777777" w:rsidR="002D0720" w:rsidRPr="00225B00" w:rsidRDefault="002D0720" w:rsidP="00620D57">
      <w:pPr>
        <w:pStyle w:val="a3"/>
        <w:spacing w:line="230" w:lineRule="exact"/>
        <w:ind w:left="181" w:hanging="181"/>
        <w:rPr>
          <w:spacing w:val="-4"/>
        </w:rPr>
      </w:pPr>
      <w:r w:rsidRPr="00225B00">
        <w:rPr>
          <w:rFonts w:hint="eastAsia"/>
          <w:spacing w:val="-4"/>
        </w:rPr>
        <w:t>１　すべての商標登録に対する取消しの審判の請求に関する手続</w:t>
      </w:r>
    </w:p>
    <w:p w14:paraId="6252F32A" w14:textId="77777777" w:rsidR="002D0720" w:rsidRPr="00225B00" w:rsidRDefault="002D0720" w:rsidP="00620D57">
      <w:pPr>
        <w:pStyle w:val="a3"/>
        <w:spacing w:line="230" w:lineRule="exact"/>
        <w:ind w:left="181" w:hanging="181"/>
        <w:rPr>
          <w:spacing w:val="-4"/>
        </w:rPr>
      </w:pPr>
      <w:r w:rsidRPr="00225B00">
        <w:rPr>
          <w:rFonts w:hint="eastAsia"/>
          <w:spacing w:val="-4"/>
        </w:rPr>
        <w:t>１　すべての特許出願、特許権の存続期間の延長登録の出願、意匠登録出願、商標登録出願、防護標章登録出願、商標権（防護標章登録に基づく権利）存続期間更新登録出願及び書換登録の申請に関する拒絶査定に対する審判の請求及びその取下げ</w:t>
      </w:r>
    </w:p>
    <w:p w14:paraId="2347843A" w14:textId="77777777" w:rsidR="002D0720" w:rsidRPr="00225B00" w:rsidRDefault="002D0720" w:rsidP="00620D57">
      <w:pPr>
        <w:pStyle w:val="a3"/>
        <w:spacing w:line="230" w:lineRule="exact"/>
        <w:ind w:left="181" w:hanging="181"/>
        <w:rPr>
          <w:spacing w:val="-4"/>
        </w:rPr>
      </w:pPr>
      <w:r w:rsidRPr="00225B00">
        <w:rPr>
          <w:rFonts w:hint="eastAsia"/>
          <w:spacing w:val="-4"/>
        </w:rPr>
        <w:t>１　すべての意匠登録出願、商標登録出願及び防護標章登録出願に関する補正の却下の決定に対する審判の請求及びその取下げ</w:t>
      </w:r>
    </w:p>
    <w:p w14:paraId="09A8631D" w14:textId="77777777" w:rsidR="00C71692" w:rsidRPr="00225B00" w:rsidRDefault="00C71692" w:rsidP="00620D57">
      <w:pPr>
        <w:pStyle w:val="a3"/>
        <w:spacing w:line="230" w:lineRule="exact"/>
        <w:ind w:left="181" w:hanging="181"/>
        <w:rPr>
          <w:spacing w:val="-4"/>
        </w:rPr>
      </w:pPr>
      <w:r w:rsidRPr="00225B00">
        <w:rPr>
          <w:rFonts w:hint="eastAsia"/>
          <w:spacing w:val="-4"/>
        </w:rPr>
        <w:t>１　すべての特許発明、登録実用新案の技術的範囲、すべての登録意匠及びこれに類似する意匠の範囲、すべての商標権、防護標章登録に基づく権利の効力についての判定の請求</w:t>
      </w:r>
    </w:p>
    <w:p w14:paraId="1BEF124C" w14:textId="77777777" w:rsidR="002D0720" w:rsidRPr="00225B00" w:rsidRDefault="002D0720" w:rsidP="00620D57">
      <w:pPr>
        <w:pStyle w:val="a3"/>
        <w:spacing w:line="230" w:lineRule="exact"/>
        <w:ind w:left="181" w:hanging="181"/>
        <w:rPr>
          <w:spacing w:val="-4"/>
        </w:rPr>
      </w:pPr>
      <w:r w:rsidRPr="00225B00">
        <w:rPr>
          <w:rFonts w:hint="eastAsia"/>
          <w:spacing w:val="-4"/>
        </w:rPr>
        <w:t>１　すべての他人の特許出願についての出願審査の請求並びに特許法施行規則第１３条の２</w:t>
      </w:r>
      <w:r w:rsidR="00C71692" w:rsidRPr="00225B00">
        <w:rPr>
          <w:rFonts w:hint="eastAsia"/>
          <w:spacing w:val="-4"/>
        </w:rPr>
        <w:t>又は１３条の３</w:t>
      </w:r>
      <w:r w:rsidRPr="00225B00">
        <w:rPr>
          <w:rFonts w:hint="eastAsia"/>
          <w:spacing w:val="-4"/>
        </w:rPr>
        <w:t>の規定による情報の提供及び同規則第３１条の３の規定による事情説明書の提出（平成５年改正前実用新案法施行規則において準用する場合を含む。）</w:t>
      </w:r>
    </w:p>
    <w:p w14:paraId="3D9DC161" w14:textId="77777777" w:rsidR="002D0720" w:rsidRPr="00225B00" w:rsidRDefault="002D0720" w:rsidP="00620D57">
      <w:pPr>
        <w:pStyle w:val="a3"/>
        <w:spacing w:line="230" w:lineRule="exact"/>
        <w:ind w:left="181" w:hanging="181"/>
        <w:rPr>
          <w:spacing w:val="-4"/>
        </w:rPr>
      </w:pPr>
      <w:r w:rsidRPr="00225B00">
        <w:rPr>
          <w:rFonts w:hint="eastAsia"/>
          <w:spacing w:val="-4"/>
        </w:rPr>
        <w:t>１　すべての他人の実用新案登録出願についての実用新案法施行規則第２２条</w:t>
      </w:r>
      <w:r w:rsidR="00C71692" w:rsidRPr="00225B00">
        <w:rPr>
          <w:rFonts w:hint="eastAsia"/>
          <w:spacing w:val="-4"/>
        </w:rPr>
        <w:t>又は第２２条の２</w:t>
      </w:r>
      <w:r w:rsidRPr="00225B00">
        <w:rPr>
          <w:rFonts w:hint="eastAsia"/>
          <w:spacing w:val="-4"/>
        </w:rPr>
        <w:t>の規定による</w:t>
      </w:r>
      <w:r w:rsidR="00C71692" w:rsidRPr="00225B00">
        <w:rPr>
          <w:rFonts w:hint="eastAsia"/>
          <w:spacing w:val="-4"/>
        </w:rPr>
        <w:t>情報の提供</w:t>
      </w:r>
    </w:p>
    <w:p w14:paraId="681082EC" w14:textId="77777777" w:rsidR="002D0720" w:rsidRPr="00225B00" w:rsidRDefault="002D0720" w:rsidP="00620D57">
      <w:pPr>
        <w:pStyle w:val="a3"/>
        <w:spacing w:line="230" w:lineRule="exact"/>
        <w:ind w:left="181" w:hanging="181"/>
        <w:rPr>
          <w:spacing w:val="-4"/>
        </w:rPr>
      </w:pPr>
      <w:r w:rsidRPr="00225B00">
        <w:rPr>
          <w:rFonts w:hint="eastAsia"/>
          <w:spacing w:val="-4"/>
        </w:rPr>
        <w:t>１　すべての他人の商標登録出願についての商標法施行規則第１９条の規定による情報の提供</w:t>
      </w:r>
    </w:p>
    <w:p w14:paraId="5C7B8C06" w14:textId="77777777" w:rsidR="002D0720" w:rsidRPr="00225B00" w:rsidRDefault="002D0720" w:rsidP="00620D57">
      <w:pPr>
        <w:pStyle w:val="a3"/>
        <w:spacing w:line="230" w:lineRule="exact"/>
        <w:ind w:left="181" w:hanging="181"/>
        <w:rPr>
          <w:spacing w:val="-4"/>
        </w:rPr>
      </w:pPr>
      <w:r w:rsidRPr="00225B00">
        <w:rPr>
          <w:rFonts w:hint="eastAsia"/>
          <w:spacing w:val="-4"/>
        </w:rPr>
        <w:t>１　すべての他人の特許権、特許権の存続期間の延長登録、実用新案権、意匠権、商標権、書換登録、防護標章登録に基づく権利、商標（防護標章）更新登録に関する無効審判の請求及びその取下げ</w:t>
      </w:r>
    </w:p>
    <w:p w14:paraId="0AB7986D" w14:textId="77777777" w:rsidR="002D0720" w:rsidRPr="00225B00" w:rsidRDefault="002D0720" w:rsidP="00620D57">
      <w:pPr>
        <w:pStyle w:val="a3"/>
        <w:spacing w:line="230" w:lineRule="exact"/>
        <w:ind w:left="181" w:hanging="181"/>
        <w:rPr>
          <w:spacing w:val="-4"/>
        </w:rPr>
      </w:pPr>
      <w:r w:rsidRPr="00225B00">
        <w:rPr>
          <w:rFonts w:hint="eastAsia"/>
          <w:spacing w:val="-4"/>
        </w:rPr>
        <w:t xml:space="preserve">１　</w:t>
      </w:r>
      <w:r w:rsidR="00B548B1" w:rsidRPr="00225B00">
        <w:rPr>
          <w:rFonts w:hint="eastAsia"/>
          <w:spacing w:val="-4"/>
        </w:rPr>
        <w:t>すべての他人の特許に関す</w:t>
      </w:r>
      <w:r w:rsidR="00DE63C0" w:rsidRPr="00225B00">
        <w:rPr>
          <w:rFonts w:hint="eastAsia"/>
          <w:spacing w:val="-4"/>
        </w:rPr>
        <w:t>る特許異議の申立て及び</w:t>
      </w:r>
      <w:r w:rsidRPr="00225B00">
        <w:rPr>
          <w:rFonts w:hint="eastAsia"/>
          <w:spacing w:val="-4"/>
        </w:rPr>
        <w:t>すべての他人の商標（防護標章）登録に関する登録異議の</w:t>
      </w:r>
      <w:r w:rsidR="00EE7B73" w:rsidRPr="00225B00">
        <w:rPr>
          <w:rFonts w:hint="eastAsia"/>
          <w:spacing w:val="-4"/>
        </w:rPr>
        <w:t>申立て</w:t>
      </w:r>
      <w:r w:rsidR="00DE63C0" w:rsidRPr="00225B00">
        <w:rPr>
          <w:rFonts w:hint="eastAsia"/>
          <w:snapToGrid w:val="0"/>
          <w:spacing w:val="-4"/>
        </w:rPr>
        <w:t>並びに</w:t>
      </w:r>
      <w:r w:rsidRPr="00225B00">
        <w:rPr>
          <w:rFonts w:hint="eastAsia"/>
          <w:spacing w:val="-4"/>
        </w:rPr>
        <w:t>これらの取下げ</w:t>
      </w:r>
    </w:p>
    <w:p w14:paraId="405F43B2" w14:textId="77777777" w:rsidR="002D0720" w:rsidRPr="00225B00" w:rsidRDefault="002D0720" w:rsidP="00620D57">
      <w:pPr>
        <w:pStyle w:val="a3"/>
        <w:spacing w:line="230" w:lineRule="exact"/>
        <w:ind w:left="181" w:hanging="181"/>
        <w:rPr>
          <w:spacing w:val="-4"/>
        </w:rPr>
      </w:pPr>
      <w:r w:rsidRPr="00225B00">
        <w:rPr>
          <w:rFonts w:hint="eastAsia"/>
          <w:spacing w:val="-4"/>
        </w:rPr>
        <w:t>１　すべての他人の商標権に関する商標登録の取消しの審判の請求及びこれらの取下げ</w:t>
      </w:r>
    </w:p>
    <w:p w14:paraId="21B4E30D" w14:textId="77777777" w:rsidR="002D0720" w:rsidRPr="00225B00" w:rsidRDefault="002D0720" w:rsidP="00620D57">
      <w:pPr>
        <w:pStyle w:val="a3"/>
        <w:spacing w:line="230" w:lineRule="exact"/>
        <w:ind w:left="181" w:hanging="181"/>
        <w:rPr>
          <w:spacing w:val="-4"/>
        </w:rPr>
      </w:pPr>
      <w:r w:rsidRPr="00225B00">
        <w:rPr>
          <w:rFonts w:hint="eastAsia"/>
          <w:spacing w:val="-4"/>
        </w:rPr>
        <w:t>１　すべての他人の実用新案登録出願又は実用新案登録に関する実用新案技術評価の請求</w:t>
      </w:r>
    </w:p>
    <w:p w14:paraId="337725F7" w14:textId="77777777" w:rsidR="000A0D13" w:rsidRPr="00225B00" w:rsidRDefault="000A0D13" w:rsidP="00620D57">
      <w:pPr>
        <w:pStyle w:val="a3"/>
        <w:spacing w:line="230" w:lineRule="exact"/>
        <w:ind w:left="181" w:hanging="181"/>
        <w:rPr>
          <w:spacing w:val="-4"/>
        </w:rPr>
      </w:pPr>
      <w:r w:rsidRPr="00225B00">
        <w:rPr>
          <w:rFonts w:hint="eastAsia"/>
          <w:spacing w:val="-4"/>
        </w:rPr>
        <w:t>１　すべての他人の特許発明、登録実用新案の技術的範囲、すべての他人の登録意匠及びこれに類似する意匠の範囲、すべての他人の商標権、防護標章登録に基づく権利の効力についての判定の請求</w:t>
      </w:r>
    </w:p>
    <w:p w14:paraId="7CF85011" w14:textId="77777777" w:rsidR="000A0D13" w:rsidRPr="00225B00" w:rsidRDefault="000A0D13" w:rsidP="00620D57">
      <w:pPr>
        <w:pStyle w:val="a3"/>
        <w:spacing w:line="230" w:lineRule="exact"/>
        <w:ind w:left="181" w:hanging="181"/>
        <w:rPr>
          <w:spacing w:val="-4"/>
        </w:rPr>
      </w:pPr>
      <w:r w:rsidRPr="00225B00">
        <w:rPr>
          <w:rFonts w:hint="eastAsia"/>
          <w:spacing w:val="-4"/>
        </w:rPr>
        <w:t>１　上記各項に関する行政不服審査法に基づく諸手続</w:t>
      </w:r>
    </w:p>
    <w:p w14:paraId="5D24861F" w14:textId="77777777" w:rsidR="002D0720" w:rsidRPr="00225B00" w:rsidRDefault="002D0720" w:rsidP="00620D57">
      <w:pPr>
        <w:pStyle w:val="a3"/>
        <w:spacing w:line="230" w:lineRule="exact"/>
        <w:ind w:left="181" w:hanging="181"/>
        <w:rPr>
          <w:spacing w:val="-4"/>
        </w:rPr>
      </w:pPr>
      <w:r w:rsidRPr="00225B00">
        <w:rPr>
          <w:rFonts w:hint="eastAsia"/>
          <w:spacing w:val="-4"/>
        </w:rPr>
        <w:t>１　上記手続に関する復代理人の選任及び解任</w:t>
      </w:r>
    </w:p>
    <w:p w14:paraId="5D3A4D78" w14:textId="77777777" w:rsidR="00772CE0" w:rsidRPr="00655D5E" w:rsidRDefault="00772CE0" w:rsidP="000A0D13">
      <w:pPr>
        <w:pStyle w:val="a3"/>
        <w:spacing w:line="280" w:lineRule="exact"/>
        <w:jc w:val="left"/>
        <w:rPr>
          <w:sz w:val="22"/>
        </w:rPr>
      </w:pPr>
    </w:p>
    <w:p w14:paraId="20BAD840" w14:textId="08D19722" w:rsidR="00D95DF9" w:rsidRPr="00225B00" w:rsidRDefault="00D95DF9" w:rsidP="00E51D6A">
      <w:pPr>
        <w:pStyle w:val="a3"/>
        <w:autoSpaceDE w:val="0"/>
        <w:autoSpaceDN w:val="0"/>
        <w:spacing w:line="400" w:lineRule="exact"/>
        <w:ind w:left="2410"/>
        <w:rPr>
          <w:sz w:val="22"/>
        </w:rPr>
      </w:pPr>
      <w:r w:rsidRPr="00225B00">
        <w:rPr>
          <w:rFonts w:hint="eastAsia"/>
          <w:sz w:val="22"/>
        </w:rPr>
        <w:t xml:space="preserve">住 所　</w:t>
      </w:r>
    </w:p>
    <w:p w14:paraId="3B06D90E" w14:textId="6B9FA6C0" w:rsidR="00D95DF9" w:rsidRPr="00225B00" w:rsidRDefault="00D95DF9" w:rsidP="00E51D6A">
      <w:pPr>
        <w:pStyle w:val="a3"/>
        <w:autoSpaceDE w:val="0"/>
        <w:autoSpaceDN w:val="0"/>
        <w:spacing w:line="400" w:lineRule="exact"/>
        <w:ind w:left="2410"/>
        <w:rPr>
          <w:sz w:val="22"/>
        </w:rPr>
      </w:pPr>
      <w:r w:rsidRPr="00225B00">
        <w:rPr>
          <w:rFonts w:hint="eastAsia"/>
          <w:sz w:val="22"/>
        </w:rPr>
        <w:t xml:space="preserve">名 称　</w:t>
      </w:r>
    </w:p>
    <w:p w14:paraId="10C1C4B5" w14:textId="66CD04D1" w:rsidR="002D0720" w:rsidRPr="00225B00" w:rsidRDefault="00D95DF9" w:rsidP="00E51D6A">
      <w:pPr>
        <w:pStyle w:val="a3"/>
        <w:autoSpaceDE w:val="0"/>
        <w:autoSpaceDN w:val="0"/>
        <w:spacing w:line="400" w:lineRule="exact"/>
        <w:ind w:left="2410"/>
        <w:rPr>
          <w:sz w:val="22"/>
        </w:rPr>
      </w:pPr>
      <w:r w:rsidRPr="00225B00">
        <w:rPr>
          <w:rFonts w:hint="eastAsia"/>
          <w:sz w:val="22"/>
        </w:rPr>
        <w:t xml:space="preserve">　 　　　</w:t>
      </w:r>
      <w:r w:rsidR="00430821" w:rsidRPr="00225B00">
        <w:rPr>
          <w:rFonts w:hint="eastAsia"/>
          <w:sz w:val="22"/>
        </w:rPr>
        <w:t xml:space="preserve">　</w:t>
      </w:r>
      <w:r w:rsidRPr="00225B00">
        <w:rPr>
          <w:rFonts w:hint="eastAsia"/>
          <w:sz w:val="22"/>
        </w:rPr>
        <w:t xml:space="preserve">代表者　</w:t>
      </w:r>
    </w:p>
    <w:sectPr w:rsidR="002D0720" w:rsidRPr="00225B00" w:rsidSect="00620D57">
      <w:pgSz w:w="11906" w:h="16838" w:code="9"/>
      <w:pgMar w:top="851" w:right="851" w:bottom="737" w:left="1247" w:header="851" w:footer="992" w:gutter="0"/>
      <w:cols w:space="425"/>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0D74D" w14:textId="77777777" w:rsidR="005F654C" w:rsidRDefault="005F654C" w:rsidP="009430DF">
      <w:r>
        <w:separator/>
      </w:r>
    </w:p>
  </w:endnote>
  <w:endnote w:type="continuationSeparator" w:id="0">
    <w:p w14:paraId="5506016C" w14:textId="77777777" w:rsidR="005F654C" w:rsidRDefault="005F654C" w:rsidP="0094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1A988" w14:textId="77777777" w:rsidR="005F654C" w:rsidRDefault="005F654C" w:rsidP="009430DF">
      <w:r>
        <w:separator/>
      </w:r>
    </w:p>
  </w:footnote>
  <w:footnote w:type="continuationSeparator" w:id="0">
    <w:p w14:paraId="26160C93" w14:textId="77777777" w:rsidR="005F654C" w:rsidRDefault="005F654C" w:rsidP="009430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0"/>
  <w:drawingGridVerticalSpacing w:val="136"/>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DF9"/>
    <w:rsid w:val="00004AB6"/>
    <w:rsid w:val="000A0D13"/>
    <w:rsid w:val="000A3B4F"/>
    <w:rsid w:val="00106904"/>
    <w:rsid w:val="0014394A"/>
    <w:rsid w:val="001618EE"/>
    <w:rsid w:val="001C582A"/>
    <w:rsid w:val="001C725D"/>
    <w:rsid w:val="001F51A7"/>
    <w:rsid w:val="00225B00"/>
    <w:rsid w:val="002274DA"/>
    <w:rsid w:val="00253FE4"/>
    <w:rsid w:val="00277C7D"/>
    <w:rsid w:val="002D0720"/>
    <w:rsid w:val="00304960"/>
    <w:rsid w:val="0036660F"/>
    <w:rsid w:val="003B5DD6"/>
    <w:rsid w:val="003F14C3"/>
    <w:rsid w:val="004016B2"/>
    <w:rsid w:val="00410157"/>
    <w:rsid w:val="00421049"/>
    <w:rsid w:val="004264C1"/>
    <w:rsid w:val="00430821"/>
    <w:rsid w:val="00467698"/>
    <w:rsid w:val="0048327A"/>
    <w:rsid w:val="005218A1"/>
    <w:rsid w:val="00530E5F"/>
    <w:rsid w:val="005342DB"/>
    <w:rsid w:val="00554AF1"/>
    <w:rsid w:val="005C6251"/>
    <w:rsid w:val="005D1156"/>
    <w:rsid w:val="005F654C"/>
    <w:rsid w:val="006014DE"/>
    <w:rsid w:val="00620D57"/>
    <w:rsid w:val="00640D64"/>
    <w:rsid w:val="00655D5E"/>
    <w:rsid w:val="006C5AE4"/>
    <w:rsid w:val="006E6544"/>
    <w:rsid w:val="00772CE0"/>
    <w:rsid w:val="007C53CC"/>
    <w:rsid w:val="007D0AAF"/>
    <w:rsid w:val="0084012F"/>
    <w:rsid w:val="008820B1"/>
    <w:rsid w:val="00897058"/>
    <w:rsid w:val="008E6608"/>
    <w:rsid w:val="00916BB9"/>
    <w:rsid w:val="009430DF"/>
    <w:rsid w:val="00964E8B"/>
    <w:rsid w:val="00976947"/>
    <w:rsid w:val="009848C0"/>
    <w:rsid w:val="009C3D0A"/>
    <w:rsid w:val="009D6B69"/>
    <w:rsid w:val="00A05CDE"/>
    <w:rsid w:val="00A3245F"/>
    <w:rsid w:val="00A75453"/>
    <w:rsid w:val="00A76AA9"/>
    <w:rsid w:val="00A77A0F"/>
    <w:rsid w:val="00A937E6"/>
    <w:rsid w:val="00AA4B7F"/>
    <w:rsid w:val="00AE2622"/>
    <w:rsid w:val="00AF755C"/>
    <w:rsid w:val="00B43FAF"/>
    <w:rsid w:val="00B548B1"/>
    <w:rsid w:val="00BA3AD5"/>
    <w:rsid w:val="00BC0BDF"/>
    <w:rsid w:val="00BD6D32"/>
    <w:rsid w:val="00BE7730"/>
    <w:rsid w:val="00C03663"/>
    <w:rsid w:val="00C452D3"/>
    <w:rsid w:val="00C5082E"/>
    <w:rsid w:val="00C71692"/>
    <w:rsid w:val="00C84200"/>
    <w:rsid w:val="00CE2306"/>
    <w:rsid w:val="00CF62E4"/>
    <w:rsid w:val="00D3199E"/>
    <w:rsid w:val="00D815CF"/>
    <w:rsid w:val="00D95DF9"/>
    <w:rsid w:val="00DA35CD"/>
    <w:rsid w:val="00DB6F61"/>
    <w:rsid w:val="00DB7C5C"/>
    <w:rsid w:val="00DE63C0"/>
    <w:rsid w:val="00E15D7A"/>
    <w:rsid w:val="00E237B6"/>
    <w:rsid w:val="00E352EA"/>
    <w:rsid w:val="00E51D6A"/>
    <w:rsid w:val="00EE7B73"/>
    <w:rsid w:val="00F453B8"/>
    <w:rsid w:val="00F520E4"/>
    <w:rsid w:val="00F64CB5"/>
    <w:rsid w:val="00F650B8"/>
    <w:rsid w:val="00F73035"/>
    <w:rsid w:val="00F7680F"/>
    <w:rsid w:val="00F825BB"/>
    <w:rsid w:val="00F82FBE"/>
    <w:rsid w:val="00F952D3"/>
    <w:rsid w:val="00FA3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20E28F"/>
  <w15:chartTrackingRefBased/>
  <w15:docId w15:val="{3D771107-9118-4E12-B40C-A076F47C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952D3"/>
    <w:rPr>
      <w:rFonts w:ascii="ＭＳ 明朝" w:hAnsi="Courier New"/>
    </w:rPr>
  </w:style>
  <w:style w:type="paragraph" w:styleId="a4">
    <w:name w:val="header"/>
    <w:basedOn w:val="a"/>
    <w:link w:val="a5"/>
    <w:rsid w:val="009430DF"/>
    <w:pPr>
      <w:tabs>
        <w:tab w:val="center" w:pos="4252"/>
        <w:tab w:val="right" w:pos="8504"/>
      </w:tabs>
      <w:snapToGrid w:val="0"/>
    </w:pPr>
  </w:style>
  <w:style w:type="character" w:customStyle="1" w:styleId="a5">
    <w:name w:val="ヘッダー (文字)"/>
    <w:link w:val="a4"/>
    <w:rsid w:val="009430DF"/>
    <w:rPr>
      <w:kern w:val="2"/>
    </w:rPr>
  </w:style>
  <w:style w:type="paragraph" w:styleId="a6">
    <w:name w:val="footer"/>
    <w:basedOn w:val="a"/>
    <w:link w:val="a7"/>
    <w:rsid w:val="009430DF"/>
    <w:pPr>
      <w:tabs>
        <w:tab w:val="center" w:pos="4252"/>
        <w:tab w:val="right" w:pos="8504"/>
      </w:tabs>
      <w:snapToGrid w:val="0"/>
    </w:pPr>
  </w:style>
  <w:style w:type="character" w:customStyle="1" w:styleId="a7">
    <w:name w:val="フッター (文字)"/>
    <w:link w:val="a6"/>
    <w:rsid w:val="009430D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1764</Words>
  <Characters>95</Characters>
  <Application>Microsoft Office Word</Application>
  <DocSecurity>4</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包括委任状</vt:lpstr>
      <vt:lpstr>包括委任状</vt:lpstr>
    </vt:vector>
  </TitlesOfParts>
  <Company>Hewlett-Packard Company</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包括委任状</dc:title>
  <dc:subject/>
  <dc:creator>朝日奈特許事務所</dc:creator>
  <cp:keywords/>
  <cp:lastModifiedBy>user230</cp:lastModifiedBy>
  <cp:revision>2</cp:revision>
  <cp:lastPrinted>2014-02-25T08:27:00Z</cp:lastPrinted>
  <dcterms:created xsi:type="dcterms:W3CDTF">2022-08-22T06:06:00Z</dcterms:created>
  <dcterms:modified xsi:type="dcterms:W3CDTF">2022-08-22T06:06:00Z</dcterms:modified>
</cp:coreProperties>
</file>